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8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30"/>
        <w:gridCol w:w="3060"/>
        <w:gridCol w:w="2610"/>
        <w:gridCol w:w="1860"/>
        <w:gridCol w:w="3720"/>
      </w:tblGrid>
      <w:tr w:rsidR="002E4983" w:rsidTr="002E4983">
        <w:trPr>
          <w:trHeight w:val="620"/>
        </w:trPr>
        <w:tc>
          <w:tcPr>
            <w:tcW w:w="1830" w:type="dxa"/>
            <w:shd w:val="clear" w:color="auto" w:fill="EEECE1" w:themeFill="background2"/>
          </w:tcPr>
          <w:p w:rsidR="002E4983" w:rsidRPr="00E51786" w:rsidRDefault="002E4983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Instructional Strategy</w:t>
            </w:r>
          </w:p>
        </w:tc>
        <w:tc>
          <w:tcPr>
            <w:tcW w:w="3060" w:type="dxa"/>
            <w:shd w:val="clear" w:color="auto" w:fill="EEECE1" w:themeFill="background2"/>
          </w:tcPr>
          <w:p w:rsidR="002E4983" w:rsidRPr="00E51786" w:rsidRDefault="002E4983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Description of Purpose</w:t>
            </w:r>
          </w:p>
        </w:tc>
        <w:tc>
          <w:tcPr>
            <w:tcW w:w="2610" w:type="dxa"/>
            <w:shd w:val="clear" w:color="auto" w:fill="EEECE1" w:themeFill="background2"/>
          </w:tcPr>
          <w:p w:rsidR="002E4983" w:rsidRPr="00E51786" w:rsidRDefault="002E4983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Format</w:t>
            </w:r>
          </w:p>
        </w:tc>
        <w:tc>
          <w:tcPr>
            <w:tcW w:w="1860" w:type="dxa"/>
            <w:shd w:val="clear" w:color="auto" w:fill="EEECE1" w:themeFill="background2"/>
          </w:tcPr>
          <w:p w:rsidR="002E4983" w:rsidRPr="00E51786" w:rsidRDefault="002E4983" w:rsidP="002E498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Pairing of Strategies</w:t>
            </w:r>
          </w:p>
        </w:tc>
        <w:tc>
          <w:tcPr>
            <w:tcW w:w="3720" w:type="dxa"/>
            <w:shd w:val="clear" w:color="auto" w:fill="EEECE1" w:themeFill="background2"/>
          </w:tcPr>
          <w:p w:rsidR="002E4983" w:rsidRPr="00E51786" w:rsidRDefault="002E4983" w:rsidP="00A2159F">
            <w:pPr>
              <w:jc w:val="center"/>
              <w:rPr>
                <w:b/>
                <w:i/>
                <w:sz w:val="20"/>
                <w:szCs w:val="20"/>
              </w:rPr>
            </w:pPr>
            <w:r w:rsidRPr="00E51786">
              <w:rPr>
                <w:b/>
                <w:i/>
                <w:sz w:val="20"/>
                <w:szCs w:val="20"/>
              </w:rPr>
              <w:t>Why it’s effective?</w:t>
            </w:r>
          </w:p>
        </w:tc>
      </w:tr>
      <w:tr w:rsidR="002E4983" w:rsidRPr="00A2159F" w:rsidTr="002E4983">
        <w:trPr>
          <w:trHeight w:val="1493"/>
        </w:trPr>
        <w:tc>
          <w:tcPr>
            <w:tcW w:w="1830" w:type="dxa"/>
            <w:shd w:val="clear" w:color="auto" w:fill="EAF1DD" w:themeFill="accent3" w:themeFillTint="33"/>
          </w:tcPr>
          <w:p w:rsidR="002E4983" w:rsidRPr="00837760" w:rsidRDefault="002E4983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Visual Learning Tools</w:t>
            </w:r>
          </w:p>
        </w:tc>
        <w:tc>
          <w:tcPr>
            <w:tcW w:w="3060" w:type="dxa"/>
          </w:tcPr>
          <w:p w:rsidR="002E4983" w:rsidRPr="00A2159F" w:rsidRDefault="002E4983" w:rsidP="00EA68C7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“A</w:t>
            </w:r>
            <w:r w:rsidRPr="00A2159F">
              <w:rPr>
                <w:rFonts w:cstheme="minorHAnsi"/>
                <w:sz w:val="18"/>
                <w:szCs w:val="18"/>
              </w:rPr>
              <w:t>ssist learners…[in how to visually]…organize and find patterns among the overwhelming amount of information available today, as well as to make sense out of it and evaluate it" (ASCD, 2011).</w:t>
            </w:r>
          </w:p>
        </w:tc>
        <w:tc>
          <w:tcPr>
            <w:tcW w:w="2610" w:type="dxa"/>
          </w:tcPr>
          <w:p w:rsidR="002E4983" w:rsidRPr="00A2159F" w:rsidRDefault="002E4983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Use</w:t>
            </w:r>
            <w:r w:rsidRPr="00A2159F">
              <w:rPr>
                <w:rFonts w:cstheme="minorHAnsi"/>
                <w:sz w:val="18"/>
                <w:szCs w:val="18"/>
              </w:rPr>
              <w:t xml:space="preserve"> visual tools to assist with evaluating the condition of a patient being transported by ambulance.</w:t>
            </w:r>
          </w:p>
        </w:tc>
        <w:tc>
          <w:tcPr>
            <w:tcW w:w="1860" w:type="dxa"/>
          </w:tcPr>
          <w:p w:rsidR="002E4983" w:rsidRPr="000104EF" w:rsidRDefault="00490CC7" w:rsidP="000104E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215868" w:themeColor="accent5" w:themeShade="80"/>
                <w:sz w:val="20"/>
                <w:szCs w:val="20"/>
              </w:rPr>
              <w:t xml:space="preserve">Practice Exercises - </w:t>
            </w:r>
            <w:r w:rsidRPr="00D876D4">
              <w:rPr>
                <w:sz w:val="18"/>
                <w:szCs w:val="18"/>
              </w:rPr>
              <w:t xml:space="preserve">Enables learners to practice task completion with &amp; without errors and questions. </w:t>
            </w:r>
            <w:r w:rsidR="006535E4" w:rsidRPr="00D876D4">
              <w:rPr>
                <w:sz w:val="18"/>
                <w:szCs w:val="18"/>
              </w:rPr>
              <w:t>I.e</w:t>
            </w:r>
            <w:r w:rsidRPr="00D876D4">
              <w:rPr>
                <w:sz w:val="18"/>
                <w:szCs w:val="18"/>
              </w:rPr>
              <w:t>. form completion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720" w:type="dxa"/>
          </w:tcPr>
          <w:p w:rsidR="002E4983" w:rsidRPr="000104EF" w:rsidRDefault="002E4983" w:rsidP="00010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Especially for visual</w:t>
            </w:r>
            <w:r w:rsidRPr="000104EF">
              <w:rPr>
                <w:sz w:val="18"/>
                <w:szCs w:val="18"/>
              </w:rPr>
              <w:t xml:space="preserve"> learners</w:t>
            </w:r>
            <w:r>
              <w:rPr>
                <w:sz w:val="18"/>
                <w:szCs w:val="18"/>
              </w:rPr>
              <w:t>, this will allow learners</w:t>
            </w:r>
            <w:r w:rsidRPr="000104EF">
              <w:rPr>
                <w:sz w:val="18"/>
                <w:szCs w:val="18"/>
              </w:rPr>
              <w:t xml:space="preserve"> to recall how something should be performed or completed.</w:t>
            </w:r>
          </w:p>
        </w:tc>
      </w:tr>
      <w:tr w:rsidR="002E4983" w:rsidRPr="00A2159F" w:rsidTr="002E4983">
        <w:trPr>
          <w:trHeight w:val="890"/>
        </w:trPr>
        <w:tc>
          <w:tcPr>
            <w:tcW w:w="1830" w:type="dxa"/>
            <w:vMerge w:val="restart"/>
            <w:shd w:val="clear" w:color="auto" w:fill="EAF1DD" w:themeFill="accent3" w:themeFillTint="33"/>
          </w:tcPr>
          <w:p w:rsidR="002E4983" w:rsidRPr="00837760" w:rsidRDefault="002E4983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Simulation</w:t>
            </w:r>
          </w:p>
          <w:p w:rsidR="002E4983" w:rsidRPr="00837760" w:rsidRDefault="002E4983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  <w:p w:rsidR="002E4983" w:rsidRPr="00837760" w:rsidRDefault="002E4983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 w:val="restart"/>
          </w:tcPr>
          <w:p w:rsidR="002E4983" w:rsidRPr="00EA68C7" w:rsidRDefault="002E4983" w:rsidP="00EA68C7">
            <w:pPr>
              <w:jc w:val="center"/>
              <w:rPr>
                <w:sz w:val="18"/>
                <w:szCs w:val="18"/>
              </w:rPr>
            </w:pPr>
            <w:r w:rsidRPr="00EA68C7">
              <w:rPr>
                <w:sz w:val="18"/>
                <w:szCs w:val="18"/>
              </w:rPr>
              <w:t>Enables the student to experience the event &amp; proces</w:t>
            </w:r>
            <w:r>
              <w:rPr>
                <w:sz w:val="18"/>
                <w:szCs w:val="18"/>
              </w:rPr>
              <w:t>ses</w:t>
            </w:r>
            <w:r w:rsidRPr="00EA68C7">
              <w:rPr>
                <w:sz w:val="18"/>
                <w:szCs w:val="18"/>
              </w:rPr>
              <w:t xml:space="preserve"> as it would occur in real life.</w:t>
            </w:r>
          </w:p>
        </w:tc>
        <w:tc>
          <w:tcPr>
            <w:tcW w:w="2610" w:type="dxa"/>
          </w:tcPr>
          <w:p w:rsidR="002E4983" w:rsidRPr="00B40618" w:rsidRDefault="002E4983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Driving the ambulance - begins with utilizing a computer to teach driving techniques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860" w:type="dxa"/>
            <w:vMerge w:val="restart"/>
          </w:tcPr>
          <w:p w:rsidR="002E4983" w:rsidRPr="00B40618" w:rsidRDefault="002E4983" w:rsidP="002E4983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Synchronizing</w:t>
            </w:r>
            <w:r>
              <w:rPr>
                <w:b/>
                <w:color w:val="215868" w:themeColor="accent5" w:themeShade="80"/>
                <w:sz w:val="20"/>
                <w:szCs w:val="20"/>
              </w:rPr>
              <w:t xml:space="preserve"> – </w:t>
            </w:r>
            <w:r w:rsidRPr="002E4983">
              <w:rPr>
                <w:sz w:val="18"/>
                <w:szCs w:val="18"/>
              </w:rPr>
              <w:t>through demonstration</w:t>
            </w:r>
          </w:p>
        </w:tc>
        <w:tc>
          <w:tcPr>
            <w:tcW w:w="3720" w:type="dxa"/>
          </w:tcPr>
          <w:p w:rsidR="002E4983" w:rsidRPr="00B40618" w:rsidRDefault="002E4983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</w:t>
            </w:r>
            <w:r w:rsidRPr="00B40618">
              <w:rPr>
                <w:rFonts w:cstheme="minorHAnsi"/>
                <w:sz w:val="18"/>
                <w:szCs w:val="18"/>
              </w:rPr>
              <w:t>his will enhance the driving capabilities of the student.</w:t>
            </w:r>
          </w:p>
        </w:tc>
      </w:tr>
      <w:tr w:rsidR="002E4983" w:rsidRPr="00A2159F" w:rsidTr="002E4983">
        <w:trPr>
          <w:trHeight w:val="462"/>
        </w:trPr>
        <w:tc>
          <w:tcPr>
            <w:tcW w:w="1830" w:type="dxa"/>
            <w:vMerge/>
            <w:shd w:val="clear" w:color="auto" w:fill="EAF1DD" w:themeFill="accent3" w:themeFillTint="33"/>
          </w:tcPr>
          <w:p w:rsidR="002E4983" w:rsidRPr="00837760" w:rsidRDefault="002E4983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2E4983" w:rsidRPr="00A2159F" w:rsidRDefault="002E4983" w:rsidP="00A2159F">
            <w:pPr>
              <w:jc w:val="center"/>
              <w:rPr>
                <w:b/>
                <w:color w:val="215868" w:themeColor="accent5" w:themeShade="80"/>
              </w:rPr>
            </w:pPr>
          </w:p>
        </w:tc>
        <w:tc>
          <w:tcPr>
            <w:tcW w:w="2610" w:type="dxa"/>
          </w:tcPr>
          <w:p w:rsidR="002E4983" w:rsidRPr="00B40618" w:rsidRDefault="002E4983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The “Annie” doll has been designed to work with the training AED model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860" w:type="dxa"/>
            <w:vMerge/>
          </w:tcPr>
          <w:p w:rsidR="002E4983" w:rsidRPr="00B40618" w:rsidRDefault="002E4983" w:rsidP="0083776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20" w:type="dxa"/>
          </w:tcPr>
          <w:p w:rsidR="002E4983" w:rsidRPr="00B40618" w:rsidRDefault="002E4983" w:rsidP="0083776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  <w:r w:rsidRPr="00B40618">
              <w:rPr>
                <w:rFonts w:cstheme="minorHAnsi"/>
                <w:sz w:val="18"/>
                <w:szCs w:val="18"/>
              </w:rPr>
              <w:t>uide the student through all of the motions of CPR until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40618">
              <w:rPr>
                <w:rFonts w:cstheme="minorHAnsi"/>
                <w:sz w:val="18"/>
                <w:szCs w:val="18"/>
              </w:rPr>
              <w:t>the patient is transferred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2E4983" w:rsidRPr="00A2159F" w:rsidTr="002E4983">
        <w:trPr>
          <w:trHeight w:val="620"/>
        </w:trPr>
        <w:tc>
          <w:tcPr>
            <w:tcW w:w="1830" w:type="dxa"/>
            <w:vMerge w:val="restart"/>
            <w:shd w:val="clear" w:color="auto" w:fill="EAF1DD" w:themeFill="accent3" w:themeFillTint="33"/>
          </w:tcPr>
          <w:p w:rsidR="002E4983" w:rsidRPr="00837760" w:rsidRDefault="002E4983" w:rsidP="00686CD3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>
              <w:rPr>
                <w:b/>
                <w:color w:val="215868" w:themeColor="accent5" w:themeShade="80"/>
                <w:sz w:val="20"/>
                <w:szCs w:val="20"/>
              </w:rPr>
              <w:t>On-the-job Training</w:t>
            </w:r>
          </w:p>
        </w:tc>
        <w:tc>
          <w:tcPr>
            <w:tcW w:w="3060" w:type="dxa"/>
            <w:vMerge w:val="restart"/>
          </w:tcPr>
          <w:p w:rsidR="002E4983" w:rsidRPr="00EA68C7" w:rsidRDefault="002E4983" w:rsidP="00EA68C7">
            <w:pPr>
              <w:jc w:val="center"/>
              <w:rPr>
                <w:sz w:val="18"/>
                <w:szCs w:val="18"/>
              </w:rPr>
            </w:pPr>
            <w:r w:rsidRPr="00EA68C7">
              <w:rPr>
                <w:sz w:val="18"/>
                <w:szCs w:val="18"/>
              </w:rPr>
              <w:t>Allows learners to complete appropriate tasks to gain proficiency and confidence.</w:t>
            </w:r>
          </w:p>
        </w:tc>
        <w:tc>
          <w:tcPr>
            <w:tcW w:w="2610" w:type="dxa"/>
          </w:tcPr>
          <w:p w:rsidR="002E4983" w:rsidRPr="00B40618" w:rsidRDefault="002E4983" w:rsidP="00841ADE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Driving the ambulance - The student must take the driving techniques and the knowledge gained on traffic laws and put them into action.</w:t>
            </w:r>
          </w:p>
        </w:tc>
        <w:tc>
          <w:tcPr>
            <w:tcW w:w="1860" w:type="dxa"/>
            <w:vMerge w:val="restart"/>
          </w:tcPr>
          <w:p w:rsidR="002E4983" w:rsidRPr="00B40618" w:rsidRDefault="002E4983" w:rsidP="002E4983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b/>
                <w:color w:val="215868" w:themeColor="accent5" w:themeShade="80"/>
                <w:sz w:val="20"/>
                <w:szCs w:val="20"/>
              </w:rPr>
              <w:t xml:space="preserve">Practice Exercises - </w:t>
            </w:r>
            <w:r w:rsidRPr="00D876D4">
              <w:rPr>
                <w:sz w:val="18"/>
                <w:szCs w:val="18"/>
              </w:rPr>
              <w:t xml:space="preserve">Enables learners to practice task completion with &amp; without errors and questions. </w:t>
            </w:r>
            <w:proofErr w:type="gramStart"/>
            <w:r w:rsidRPr="00D876D4">
              <w:rPr>
                <w:sz w:val="18"/>
                <w:szCs w:val="18"/>
              </w:rPr>
              <w:t>i.e</w:t>
            </w:r>
            <w:proofErr w:type="gramEnd"/>
            <w:r w:rsidRPr="00D876D4">
              <w:rPr>
                <w:sz w:val="18"/>
                <w:szCs w:val="18"/>
              </w:rPr>
              <w:t>. form completion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720" w:type="dxa"/>
          </w:tcPr>
          <w:p w:rsidR="002E4983" w:rsidRPr="00B40618" w:rsidRDefault="002E4983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Hands on experience – moves learner from cognitive understanding to application of skill.</w:t>
            </w:r>
          </w:p>
        </w:tc>
      </w:tr>
      <w:tr w:rsidR="002E4983" w:rsidRPr="00A2159F" w:rsidTr="002E4983">
        <w:trPr>
          <w:trHeight w:val="255"/>
        </w:trPr>
        <w:tc>
          <w:tcPr>
            <w:tcW w:w="1830" w:type="dxa"/>
            <w:vMerge/>
            <w:shd w:val="clear" w:color="auto" w:fill="EAF1DD" w:themeFill="accent3" w:themeFillTint="33"/>
          </w:tcPr>
          <w:p w:rsidR="002E4983" w:rsidRPr="00837760" w:rsidRDefault="002E4983" w:rsidP="00A2159F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</w:p>
        </w:tc>
        <w:tc>
          <w:tcPr>
            <w:tcW w:w="3060" w:type="dxa"/>
            <w:vMerge/>
          </w:tcPr>
          <w:p w:rsidR="002E4983" w:rsidRPr="00A2159F" w:rsidRDefault="002E4983" w:rsidP="00A2159F">
            <w:pPr>
              <w:jc w:val="center"/>
              <w:rPr>
                <w:b/>
                <w:color w:val="215868" w:themeColor="accent5" w:themeShade="80"/>
              </w:rPr>
            </w:pPr>
          </w:p>
        </w:tc>
        <w:tc>
          <w:tcPr>
            <w:tcW w:w="2610" w:type="dxa"/>
          </w:tcPr>
          <w:p w:rsidR="002E4983" w:rsidRPr="00B40618" w:rsidRDefault="002E4983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40618">
              <w:rPr>
                <w:rFonts w:cstheme="minorHAnsi"/>
                <w:sz w:val="18"/>
                <w:szCs w:val="18"/>
              </w:rPr>
              <w:t>Given the patient, the student must be able to tell the patient’s condition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860" w:type="dxa"/>
            <w:vMerge/>
          </w:tcPr>
          <w:p w:rsidR="002E4983" w:rsidRPr="00B40618" w:rsidRDefault="002E4983" w:rsidP="002E498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20" w:type="dxa"/>
          </w:tcPr>
          <w:p w:rsidR="002E4983" w:rsidRPr="00B40618" w:rsidRDefault="002E4983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Pr="00B40618">
              <w:rPr>
                <w:rFonts w:cstheme="minorHAnsi"/>
                <w:sz w:val="18"/>
                <w:szCs w:val="18"/>
              </w:rPr>
              <w:t>roper care</w:t>
            </w:r>
          </w:p>
        </w:tc>
      </w:tr>
      <w:tr w:rsidR="002E4983" w:rsidRPr="00A2159F" w:rsidTr="002E4983">
        <w:trPr>
          <w:trHeight w:val="773"/>
        </w:trPr>
        <w:tc>
          <w:tcPr>
            <w:tcW w:w="1830" w:type="dxa"/>
            <w:shd w:val="clear" w:color="auto" w:fill="EAF1DD" w:themeFill="accent3" w:themeFillTint="33"/>
          </w:tcPr>
          <w:p w:rsidR="002E4983" w:rsidRPr="00837760" w:rsidRDefault="002E4983" w:rsidP="00320A62">
            <w:pPr>
              <w:jc w:val="center"/>
              <w:rPr>
                <w:b/>
                <w:color w:val="215868" w:themeColor="accent5" w:themeShade="80"/>
                <w:sz w:val="20"/>
                <w:szCs w:val="20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CBT</w:t>
            </w:r>
            <w:r>
              <w:rPr>
                <w:b/>
                <w:color w:val="215868" w:themeColor="accent5" w:themeShade="80"/>
                <w:sz w:val="20"/>
                <w:szCs w:val="20"/>
              </w:rPr>
              <w:t xml:space="preserve"> (Computer Based Training)</w:t>
            </w:r>
          </w:p>
        </w:tc>
        <w:tc>
          <w:tcPr>
            <w:tcW w:w="3060" w:type="dxa"/>
          </w:tcPr>
          <w:p w:rsidR="002E4983" w:rsidRPr="00837760" w:rsidRDefault="002E4983" w:rsidP="00A2159F">
            <w:pPr>
              <w:jc w:val="center"/>
              <w:rPr>
                <w:rFonts w:cstheme="minorHAnsi"/>
                <w:b/>
                <w:color w:val="215868" w:themeColor="accent5" w:themeShade="8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Pr="00837760">
              <w:rPr>
                <w:rFonts w:cstheme="minorHAnsi"/>
                <w:sz w:val="18"/>
                <w:szCs w:val="18"/>
              </w:rPr>
              <w:t>eclarative knowledge learning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610" w:type="dxa"/>
          </w:tcPr>
          <w:p w:rsidR="002E4983" w:rsidRPr="00837760" w:rsidRDefault="002E4983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7760">
              <w:rPr>
                <w:rFonts w:cstheme="minorHAnsi"/>
                <w:sz w:val="18"/>
                <w:szCs w:val="18"/>
              </w:rPr>
              <w:t>Students can click a picture of a medication and the picture of either the corresponding "ok" or "bad" drug will pop up.</w:t>
            </w:r>
          </w:p>
        </w:tc>
        <w:tc>
          <w:tcPr>
            <w:tcW w:w="1860" w:type="dxa"/>
          </w:tcPr>
          <w:p w:rsidR="002E4983" w:rsidRPr="00837760" w:rsidRDefault="002E4983" w:rsidP="009F145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7760">
              <w:rPr>
                <w:b/>
                <w:color w:val="215868" w:themeColor="accent5" w:themeShade="80"/>
                <w:sz w:val="20"/>
                <w:szCs w:val="20"/>
              </w:rPr>
              <w:t>Application of Drugs</w:t>
            </w:r>
            <w:r>
              <w:rPr>
                <w:b/>
                <w:color w:val="215868" w:themeColor="accent5" w:themeShade="80"/>
                <w:sz w:val="20"/>
                <w:szCs w:val="20"/>
              </w:rPr>
              <w:t xml:space="preserve"> &amp; Meds - </w:t>
            </w:r>
            <w:r w:rsidRPr="00D876D4">
              <w:rPr>
                <w:sz w:val="18"/>
                <w:szCs w:val="18"/>
              </w:rPr>
              <w:t>Assist learners with understanding medications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720" w:type="dxa"/>
          </w:tcPr>
          <w:p w:rsidR="002E4983" w:rsidRPr="00837760" w:rsidRDefault="002E4983" w:rsidP="00A215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837760">
              <w:rPr>
                <w:rFonts w:cstheme="minorHAnsi"/>
                <w:sz w:val="18"/>
                <w:szCs w:val="18"/>
              </w:rPr>
              <w:t>The common medications and drugs can be presented in this way so that new knowledge can be linked with existing knowledge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</w:tbl>
    <w:p w:rsidR="0049601B" w:rsidRPr="00A2159F" w:rsidRDefault="0049601B" w:rsidP="00A2159F">
      <w:pPr>
        <w:jc w:val="center"/>
        <w:rPr>
          <w:b/>
          <w:color w:val="215868" w:themeColor="accent5" w:themeShade="80"/>
        </w:rPr>
      </w:pPr>
    </w:p>
    <w:sectPr w:rsidR="0049601B" w:rsidRPr="00A2159F" w:rsidSect="00A2159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159F"/>
    <w:rsid w:val="000104EF"/>
    <w:rsid w:val="00050868"/>
    <w:rsid w:val="001E094A"/>
    <w:rsid w:val="002E4983"/>
    <w:rsid w:val="00320A62"/>
    <w:rsid w:val="00327D89"/>
    <w:rsid w:val="00490CC7"/>
    <w:rsid w:val="0049601B"/>
    <w:rsid w:val="006535E4"/>
    <w:rsid w:val="00686CD3"/>
    <w:rsid w:val="007C2A5E"/>
    <w:rsid w:val="00837760"/>
    <w:rsid w:val="00841ADE"/>
    <w:rsid w:val="009F1456"/>
    <w:rsid w:val="00A2159F"/>
    <w:rsid w:val="00A440C1"/>
    <w:rsid w:val="00B40618"/>
    <w:rsid w:val="00BC5182"/>
    <w:rsid w:val="00CF4A8F"/>
    <w:rsid w:val="00D876D4"/>
    <w:rsid w:val="00E51786"/>
    <w:rsid w:val="00EA68C7"/>
    <w:rsid w:val="00EB2277"/>
    <w:rsid w:val="00F14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15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JayMel</dc:creator>
  <cp:lastModifiedBy>JayMel</cp:lastModifiedBy>
  <cp:revision>4</cp:revision>
  <dcterms:created xsi:type="dcterms:W3CDTF">2012-07-01T03:20:00Z</dcterms:created>
  <dcterms:modified xsi:type="dcterms:W3CDTF">2012-07-01T03:21:00Z</dcterms:modified>
</cp:coreProperties>
</file>